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4B" w:rsidRPr="0097761F" w:rsidRDefault="00FC354B" w:rsidP="00816208">
      <w:pPr>
        <w:rPr>
          <w:rStyle w:val="Strong"/>
          <w:rFonts w:cs="Arial"/>
          <w:b w:val="0"/>
          <w:i/>
          <w:shd w:val="clear" w:color="auto" w:fill="FFFFFF"/>
        </w:rPr>
      </w:pPr>
      <w:r w:rsidRPr="0097761F">
        <w:rPr>
          <w:rStyle w:val="Strong"/>
          <w:rFonts w:cs="Arial"/>
          <w:sz w:val="28"/>
          <w:szCs w:val="28"/>
          <w:shd w:val="clear" w:color="auto" w:fill="FFFFFF"/>
        </w:rPr>
        <w:t>Can I upload and share Microsoft Word and Excel files in Google Drive?</w:t>
      </w:r>
      <w:r w:rsidRPr="00816208">
        <w:rPr>
          <w:rStyle w:val="Strong"/>
          <w:rFonts w:cs="Arial"/>
          <w:b w:val="0"/>
          <w:shd w:val="clear" w:color="auto" w:fill="FFFFFF"/>
        </w:rPr>
        <w:t> </w:t>
      </w:r>
      <w:r w:rsidRPr="00816208">
        <w:rPr>
          <w:b/>
        </w:rPr>
        <w:br/>
      </w:r>
      <w:r w:rsidR="0097761F" w:rsidRPr="0097761F">
        <w:rPr>
          <w:rStyle w:val="Strong"/>
          <w:rFonts w:cs="Arial"/>
          <w:b w:val="0"/>
          <w:i/>
          <w:shd w:val="clear" w:color="auto" w:fill="FFFFFF"/>
        </w:rPr>
        <w:t>Yes! You can upload the file as is and will be able to share it but not make any changes to it. If you and your collaborators with whom you are sharing the file would like to also make changes to it then you will need to convert the file while uploading it. Here's how:</w:t>
      </w:r>
    </w:p>
    <w:p w:rsidR="002230EC" w:rsidRPr="0097761F" w:rsidRDefault="0097761F" w:rsidP="00816208">
      <w:pPr>
        <w:rPr>
          <w:rStyle w:val="Strong"/>
          <w:rFonts w:cs="Arial"/>
          <w:b w:val="0"/>
          <w:sz w:val="28"/>
          <w:szCs w:val="28"/>
          <w:shd w:val="clear" w:color="auto" w:fill="FFFFFF"/>
        </w:rPr>
      </w:pPr>
      <w:r w:rsidRPr="0097761F">
        <w:rPr>
          <w:rStyle w:val="Strong"/>
          <w:rFonts w:cs="Arial"/>
          <w:b w:val="0"/>
          <w:sz w:val="28"/>
          <w:szCs w:val="28"/>
          <w:shd w:val="clear" w:color="auto" w:fill="FFFFFF"/>
        </w:rPr>
        <w:t>Uploading the file</w:t>
      </w:r>
      <w:proofErr w:type="gramStart"/>
      <w:r w:rsidRPr="0097761F">
        <w:rPr>
          <w:rStyle w:val="Strong"/>
          <w:rFonts w:cs="Arial"/>
          <w:b w:val="0"/>
          <w:sz w:val="28"/>
          <w:szCs w:val="28"/>
          <w:shd w:val="clear" w:color="auto" w:fill="FFFFFF"/>
        </w:rPr>
        <w:t>:</w:t>
      </w:r>
      <w:proofErr w:type="gramEnd"/>
      <w:r w:rsidR="00FC354B" w:rsidRPr="00816208">
        <w:rPr>
          <w:b/>
        </w:rPr>
        <w:br/>
      </w:r>
      <w:r w:rsidR="00FC354B" w:rsidRPr="00816208">
        <w:rPr>
          <w:rStyle w:val="Strong"/>
          <w:rFonts w:cs="Arial"/>
          <w:b w:val="0"/>
          <w:shd w:val="clear" w:color="auto" w:fill="FFFFFF"/>
        </w:rPr>
        <w:t xml:space="preserve">1. Open your Google Drive and click on the upload button </w:t>
      </w:r>
      <w:r w:rsidR="00FC354B" w:rsidRPr="00816208">
        <w:rPr>
          <w:noProof/>
        </w:rPr>
        <w:drawing>
          <wp:inline distT="0" distB="0" distL="0" distR="0" wp14:anchorId="0D90FC5A" wp14:editId="0E2DCB9C">
            <wp:extent cx="32385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3850" cy="257175"/>
                    </a:xfrm>
                    <a:prstGeom prst="rect">
                      <a:avLst/>
                    </a:prstGeom>
                  </pic:spPr>
                </pic:pic>
              </a:graphicData>
            </a:graphic>
          </wp:inline>
        </w:drawing>
      </w:r>
      <w:r w:rsidR="00FC354B" w:rsidRPr="00816208">
        <w:rPr>
          <w:rStyle w:val="Strong"/>
          <w:rFonts w:cs="Arial"/>
          <w:b w:val="0"/>
          <w:shd w:val="clear" w:color="auto" w:fill="FFFFFF"/>
        </w:rPr>
        <w:t xml:space="preserve"> and click </w:t>
      </w:r>
      <w:r w:rsidR="00FC354B" w:rsidRPr="00816208">
        <w:rPr>
          <w:rStyle w:val="Strong"/>
          <w:rFonts w:cs="Arial"/>
          <w:b w:val="0"/>
          <w:i/>
          <w:shd w:val="clear" w:color="auto" w:fill="FFFFFF"/>
        </w:rPr>
        <w:t>file</w:t>
      </w:r>
      <w:r w:rsidR="00FC354B" w:rsidRPr="00816208">
        <w:rPr>
          <w:rStyle w:val="Strong"/>
          <w:rFonts w:cs="Arial"/>
          <w:b w:val="0"/>
          <w:shd w:val="clear" w:color="auto" w:fill="FFFFFF"/>
        </w:rPr>
        <w:t>.</w:t>
      </w:r>
    </w:p>
    <w:p w:rsidR="00FC354B" w:rsidRPr="00816208" w:rsidRDefault="00FC354B" w:rsidP="00816208">
      <w:pPr>
        <w:rPr>
          <w:rStyle w:val="Strong"/>
          <w:rFonts w:cs="Arial"/>
          <w:b w:val="0"/>
          <w:shd w:val="clear" w:color="auto" w:fill="FFFFFF"/>
        </w:rPr>
      </w:pPr>
      <w:r w:rsidRPr="00816208">
        <w:rPr>
          <w:rStyle w:val="Strong"/>
          <w:rFonts w:cs="Arial"/>
          <w:b w:val="0"/>
          <w:shd w:val="clear" w:color="auto" w:fill="FFFFFF"/>
        </w:rPr>
        <w:t>2. This will take you to the files you have stored on your computer.</w:t>
      </w:r>
    </w:p>
    <w:p w:rsidR="00FC354B" w:rsidRPr="00816208" w:rsidRDefault="00FC354B" w:rsidP="00816208">
      <w:pPr>
        <w:rPr>
          <w:rStyle w:val="Strong"/>
          <w:rFonts w:cs="Arial"/>
          <w:b w:val="0"/>
          <w:shd w:val="clear" w:color="auto" w:fill="FFFFFF"/>
        </w:rPr>
      </w:pPr>
      <w:r w:rsidRPr="00816208">
        <w:rPr>
          <w:rStyle w:val="Strong"/>
          <w:rFonts w:cs="Arial"/>
          <w:b w:val="0"/>
          <w:shd w:val="clear" w:color="auto" w:fill="FFFFFF"/>
        </w:rPr>
        <w:t xml:space="preserve">3. Choose the file you want to upload, click </w:t>
      </w:r>
      <w:r w:rsidRPr="00816208">
        <w:rPr>
          <w:rStyle w:val="Strong"/>
          <w:rFonts w:cs="Arial"/>
          <w:b w:val="0"/>
          <w:i/>
          <w:shd w:val="clear" w:color="auto" w:fill="FFFFFF"/>
        </w:rPr>
        <w:t>open</w:t>
      </w:r>
      <w:r w:rsidRPr="00816208">
        <w:rPr>
          <w:rStyle w:val="Strong"/>
          <w:rFonts w:cs="Arial"/>
          <w:b w:val="0"/>
          <w:shd w:val="clear" w:color="auto" w:fill="FFFFFF"/>
        </w:rPr>
        <w:t>.</w:t>
      </w:r>
    </w:p>
    <w:p w:rsidR="00FC354B" w:rsidRPr="00816208" w:rsidRDefault="00FC354B" w:rsidP="00816208">
      <w:pPr>
        <w:rPr>
          <w:rStyle w:val="Strong"/>
          <w:rFonts w:cs="Arial"/>
          <w:b w:val="0"/>
          <w:shd w:val="clear" w:color="auto" w:fill="FFFFFF"/>
        </w:rPr>
      </w:pPr>
      <w:r w:rsidRPr="00816208">
        <w:rPr>
          <w:noProof/>
          <w:shd w:val="clear" w:color="auto" w:fill="FFFFFF"/>
        </w:rPr>
        <w:drawing>
          <wp:anchor distT="0" distB="0" distL="114300" distR="114300" simplePos="0" relativeHeight="251658240" behindDoc="0" locked="0" layoutInCell="1" allowOverlap="1" wp14:anchorId="4FFDC9BD" wp14:editId="5631292E">
            <wp:simplePos x="0" y="0"/>
            <wp:positionH relativeFrom="column">
              <wp:posOffset>1066800</wp:posOffset>
            </wp:positionH>
            <wp:positionV relativeFrom="paragraph">
              <wp:posOffset>103505</wp:posOffset>
            </wp:positionV>
            <wp:extent cx="5370830" cy="19621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settings box.PNG"/>
                    <pic:cNvPicPr/>
                  </pic:nvPicPr>
                  <pic:blipFill>
                    <a:blip r:embed="rId6">
                      <a:extLst>
                        <a:ext uri="{28A0092B-C50C-407E-A947-70E740481C1C}">
                          <a14:useLocalDpi xmlns:a14="http://schemas.microsoft.com/office/drawing/2010/main" val="0"/>
                        </a:ext>
                      </a:extLst>
                    </a:blip>
                    <a:stretch>
                      <a:fillRect/>
                    </a:stretch>
                  </pic:blipFill>
                  <pic:spPr>
                    <a:xfrm>
                      <a:off x="0" y="0"/>
                      <a:ext cx="5370830" cy="1962150"/>
                    </a:xfrm>
                    <a:prstGeom prst="rect">
                      <a:avLst/>
                    </a:prstGeom>
                  </pic:spPr>
                </pic:pic>
              </a:graphicData>
            </a:graphic>
            <wp14:sizeRelH relativeFrom="page">
              <wp14:pctWidth>0</wp14:pctWidth>
            </wp14:sizeRelH>
            <wp14:sizeRelV relativeFrom="page">
              <wp14:pctHeight>0</wp14:pctHeight>
            </wp14:sizeRelV>
          </wp:anchor>
        </w:drawing>
      </w:r>
      <w:r w:rsidRPr="00816208">
        <w:rPr>
          <w:rStyle w:val="Strong"/>
          <w:rFonts w:cs="Arial"/>
          <w:b w:val="0"/>
          <w:shd w:val="clear" w:color="auto" w:fill="FFFFFF"/>
        </w:rPr>
        <w:t xml:space="preserve">4. The Upload Settings box will appear. Mark the first box if you choose to convert the file so that you can make changes to it in Drive. (It is recommended that you also click the Confirm settings </w:t>
      </w:r>
      <w:r w:rsidR="00E57FD7" w:rsidRPr="00816208">
        <w:rPr>
          <w:rStyle w:val="Strong"/>
          <w:rFonts w:cs="Arial"/>
          <w:b w:val="0"/>
          <w:shd w:val="clear" w:color="auto" w:fill="FFFFFF"/>
        </w:rPr>
        <w:t xml:space="preserve">before each upload </w:t>
      </w:r>
      <w:r w:rsidRPr="00816208">
        <w:rPr>
          <w:rStyle w:val="Strong"/>
          <w:rFonts w:cs="Arial"/>
          <w:b w:val="0"/>
          <w:shd w:val="clear" w:color="auto" w:fill="FFFFFF"/>
        </w:rPr>
        <w:t xml:space="preserve">box. You also have the option to convert the file to a PDF.) </w:t>
      </w:r>
    </w:p>
    <w:p w:rsidR="00FC354B" w:rsidRPr="00816208" w:rsidRDefault="00FC354B" w:rsidP="00816208">
      <w:pPr>
        <w:rPr>
          <w:rStyle w:val="Strong"/>
          <w:rFonts w:cs="Arial"/>
          <w:b w:val="0"/>
          <w:shd w:val="clear" w:color="auto" w:fill="FFFFFF"/>
        </w:rPr>
      </w:pPr>
      <w:r w:rsidRPr="00816208">
        <w:rPr>
          <w:rStyle w:val="Strong"/>
          <w:rFonts w:cs="Arial"/>
          <w:b w:val="0"/>
          <w:shd w:val="clear" w:color="auto" w:fill="FFFFFF"/>
        </w:rPr>
        <w:t xml:space="preserve">5. Once the file is uploaded and converted it will appear in your documents list with the Docs </w:t>
      </w:r>
      <w:proofErr w:type="gramStart"/>
      <w:r w:rsidRPr="00816208">
        <w:rPr>
          <w:rStyle w:val="Strong"/>
          <w:rFonts w:cs="Arial"/>
          <w:b w:val="0"/>
          <w:shd w:val="clear" w:color="auto" w:fill="FFFFFF"/>
        </w:rPr>
        <w:t xml:space="preserve">symbol </w:t>
      </w:r>
      <w:proofErr w:type="gramEnd"/>
      <w:r w:rsidR="00E57FD7" w:rsidRPr="00816208">
        <w:rPr>
          <w:noProof/>
        </w:rPr>
        <w:drawing>
          <wp:inline distT="0" distB="0" distL="0" distR="0" wp14:anchorId="3705BB87" wp14:editId="71F80082">
            <wp:extent cx="152400" cy="2241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 cy="224118"/>
                    </a:xfrm>
                    <a:prstGeom prst="rect">
                      <a:avLst/>
                    </a:prstGeom>
                  </pic:spPr>
                </pic:pic>
              </a:graphicData>
            </a:graphic>
          </wp:inline>
        </w:drawing>
      </w:r>
      <w:r w:rsidR="00E57FD7" w:rsidRPr="00816208">
        <w:rPr>
          <w:rStyle w:val="Strong"/>
          <w:rFonts w:cs="Arial"/>
          <w:b w:val="0"/>
          <w:shd w:val="clear" w:color="auto" w:fill="FFFFFF"/>
        </w:rPr>
        <w:t xml:space="preserve">. If you uploaded it without converting it, it will have the Word symbol next to </w:t>
      </w:r>
      <w:proofErr w:type="gramStart"/>
      <w:r w:rsidR="00E57FD7" w:rsidRPr="00816208">
        <w:rPr>
          <w:rStyle w:val="Strong"/>
          <w:rFonts w:cs="Arial"/>
          <w:b w:val="0"/>
          <w:shd w:val="clear" w:color="auto" w:fill="FFFFFF"/>
        </w:rPr>
        <w:t xml:space="preserve">it </w:t>
      </w:r>
      <w:proofErr w:type="gramEnd"/>
      <w:r w:rsidR="00E57FD7" w:rsidRPr="00816208">
        <w:rPr>
          <w:noProof/>
        </w:rPr>
        <w:drawing>
          <wp:inline distT="0" distB="0" distL="0" distR="0" wp14:anchorId="52386C98" wp14:editId="59AAD650">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50" cy="209550"/>
                    </a:xfrm>
                    <a:prstGeom prst="rect">
                      <a:avLst/>
                    </a:prstGeom>
                  </pic:spPr>
                </pic:pic>
              </a:graphicData>
            </a:graphic>
          </wp:inline>
        </w:drawing>
      </w:r>
      <w:r w:rsidR="00E57FD7" w:rsidRPr="00816208">
        <w:rPr>
          <w:rStyle w:val="Strong"/>
          <w:rFonts w:cs="Arial"/>
          <w:b w:val="0"/>
          <w:shd w:val="clear" w:color="auto" w:fill="FFFFFF"/>
        </w:rPr>
        <w:t>. You will not be able to edit the file in this format.</w:t>
      </w:r>
    </w:p>
    <w:p w:rsidR="004C3704" w:rsidRPr="00816208" w:rsidRDefault="004C3704" w:rsidP="00816208">
      <w:pPr>
        <w:rPr>
          <w:rStyle w:val="Strong"/>
          <w:rFonts w:cs="Arial"/>
          <w:b w:val="0"/>
          <w:shd w:val="clear" w:color="auto" w:fill="FFFFFF"/>
        </w:rPr>
      </w:pPr>
    </w:p>
    <w:p w:rsidR="004C3704" w:rsidRPr="00816208" w:rsidRDefault="004C3704" w:rsidP="00816208">
      <w:pPr>
        <w:rPr>
          <w:rStyle w:val="Strong"/>
          <w:rFonts w:cs="Arial"/>
          <w:b w:val="0"/>
          <w:sz w:val="28"/>
          <w:szCs w:val="28"/>
          <w:shd w:val="clear" w:color="auto" w:fill="FFFFFF"/>
        </w:rPr>
      </w:pPr>
    </w:p>
    <w:p w:rsidR="004C3704" w:rsidRPr="00816208" w:rsidRDefault="004C3704" w:rsidP="00816208">
      <w:pPr>
        <w:rPr>
          <w:rStyle w:val="Strong"/>
          <w:rFonts w:cs="Arial"/>
          <w:b w:val="0"/>
          <w:sz w:val="28"/>
          <w:szCs w:val="28"/>
          <w:shd w:val="clear" w:color="auto" w:fill="FFFFFF"/>
        </w:rPr>
      </w:pPr>
    </w:p>
    <w:p w:rsidR="004C3704" w:rsidRPr="00816208" w:rsidRDefault="004C3704" w:rsidP="00816208">
      <w:pPr>
        <w:rPr>
          <w:rStyle w:val="Strong"/>
          <w:rFonts w:cs="Arial"/>
          <w:b w:val="0"/>
          <w:sz w:val="28"/>
          <w:szCs w:val="28"/>
          <w:shd w:val="clear" w:color="auto" w:fill="FFFFFF"/>
        </w:rPr>
      </w:pPr>
    </w:p>
    <w:p w:rsidR="004C3704" w:rsidRPr="00816208" w:rsidRDefault="004C3704" w:rsidP="00816208">
      <w:pPr>
        <w:rPr>
          <w:rStyle w:val="Strong"/>
          <w:rFonts w:cs="Arial"/>
          <w:b w:val="0"/>
          <w:sz w:val="28"/>
          <w:szCs w:val="28"/>
          <w:shd w:val="clear" w:color="auto" w:fill="FFFFFF"/>
        </w:rPr>
      </w:pPr>
    </w:p>
    <w:p w:rsidR="00816208" w:rsidRDefault="00816208" w:rsidP="00816208">
      <w:pPr>
        <w:rPr>
          <w:rStyle w:val="Strong"/>
          <w:rFonts w:cs="Arial"/>
          <w:b w:val="0"/>
          <w:sz w:val="28"/>
          <w:szCs w:val="28"/>
          <w:shd w:val="clear" w:color="auto" w:fill="FFFFFF"/>
        </w:rPr>
      </w:pPr>
    </w:p>
    <w:p w:rsidR="00816208" w:rsidRDefault="00816208" w:rsidP="00816208">
      <w:pPr>
        <w:rPr>
          <w:rStyle w:val="Strong"/>
          <w:rFonts w:cs="Arial"/>
          <w:b w:val="0"/>
          <w:sz w:val="28"/>
          <w:szCs w:val="28"/>
          <w:shd w:val="clear" w:color="auto" w:fill="FFFFFF"/>
        </w:rPr>
      </w:pPr>
    </w:p>
    <w:p w:rsidR="00816208" w:rsidRDefault="00816208" w:rsidP="00816208">
      <w:pPr>
        <w:rPr>
          <w:rStyle w:val="Strong"/>
          <w:rFonts w:cs="Arial"/>
          <w:b w:val="0"/>
          <w:sz w:val="28"/>
          <w:szCs w:val="28"/>
          <w:shd w:val="clear" w:color="auto" w:fill="FFFFFF"/>
        </w:rPr>
      </w:pPr>
    </w:p>
    <w:p w:rsidR="00E57FD7" w:rsidRPr="00816208" w:rsidRDefault="00E57FD7" w:rsidP="00816208">
      <w:pPr>
        <w:rPr>
          <w:rStyle w:val="Strong"/>
          <w:rFonts w:cs="Arial"/>
          <w:b w:val="0"/>
          <w:sz w:val="28"/>
          <w:szCs w:val="28"/>
          <w:shd w:val="clear" w:color="auto" w:fill="FFFFFF"/>
        </w:rPr>
      </w:pPr>
      <w:r w:rsidRPr="00816208">
        <w:rPr>
          <w:rStyle w:val="Strong"/>
          <w:rFonts w:cs="Arial"/>
          <w:b w:val="0"/>
          <w:sz w:val="28"/>
          <w:szCs w:val="28"/>
          <w:shd w:val="clear" w:color="auto" w:fill="FFFFFF"/>
        </w:rPr>
        <w:t>Sharing the file:</w:t>
      </w:r>
    </w:p>
    <w:p w:rsidR="00E57FD7" w:rsidRPr="00816208" w:rsidRDefault="00E57FD7" w:rsidP="00816208">
      <w:pPr>
        <w:rPr>
          <w:rStyle w:val="Strong"/>
          <w:rFonts w:cs="Arial"/>
          <w:b w:val="0"/>
          <w:shd w:val="clear" w:color="auto" w:fill="FFFFFF"/>
        </w:rPr>
      </w:pPr>
      <w:r w:rsidRPr="00816208">
        <w:rPr>
          <w:rStyle w:val="Strong"/>
          <w:rFonts w:cs="Arial"/>
          <w:b w:val="0"/>
          <w:shd w:val="clear" w:color="auto" w:fill="FFFFFF"/>
        </w:rPr>
        <w:t xml:space="preserve">1. To share this uploaded and converted file with your collaborators click on the file to open it then </w:t>
      </w:r>
      <w:proofErr w:type="gramStart"/>
      <w:r w:rsidRPr="00816208">
        <w:rPr>
          <w:rStyle w:val="Strong"/>
          <w:rFonts w:cs="Arial"/>
          <w:b w:val="0"/>
          <w:shd w:val="clear" w:color="auto" w:fill="FFFFFF"/>
        </w:rPr>
        <w:t>click</w:t>
      </w:r>
      <w:proofErr w:type="gramEnd"/>
      <w:r w:rsidRPr="00816208">
        <w:rPr>
          <w:rStyle w:val="Strong"/>
          <w:rFonts w:cs="Arial"/>
          <w:b w:val="0"/>
          <w:shd w:val="clear" w:color="auto" w:fill="FFFFFF"/>
        </w:rPr>
        <w:t xml:space="preserve"> on the </w:t>
      </w:r>
      <w:r w:rsidRPr="00816208">
        <w:rPr>
          <w:rStyle w:val="Strong"/>
          <w:rFonts w:cs="Arial"/>
          <w:shd w:val="clear" w:color="auto" w:fill="FFFFFF"/>
        </w:rPr>
        <w:t>share</w:t>
      </w:r>
      <w:r w:rsidRPr="00816208">
        <w:rPr>
          <w:rStyle w:val="Strong"/>
          <w:rFonts w:cs="Arial"/>
          <w:b w:val="0"/>
          <w:shd w:val="clear" w:color="auto" w:fill="FFFFFF"/>
        </w:rPr>
        <w:t xml:space="preserve"> button in the upper right.</w:t>
      </w:r>
      <w:bookmarkStart w:id="0" w:name="_GoBack"/>
      <w:bookmarkEnd w:id="0"/>
    </w:p>
    <w:p w:rsidR="004C3704" w:rsidRPr="00816208" w:rsidRDefault="00133612" w:rsidP="00816208">
      <w:pPr>
        <w:rPr>
          <w:noProof/>
        </w:rPr>
      </w:pPr>
      <w:r w:rsidRPr="00816208">
        <w:rPr>
          <w:noProof/>
        </w:rPr>
        <w:drawing>
          <wp:anchor distT="0" distB="0" distL="114300" distR="114300" simplePos="0" relativeHeight="251659264" behindDoc="0" locked="0" layoutInCell="1" allowOverlap="1" wp14:anchorId="7E7650E8" wp14:editId="1C0AD3F6">
            <wp:simplePos x="0" y="0"/>
            <wp:positionH relativeFrom="column">
              <wp:posOffset>2314575</wp:posOffset>
            </wp:positionH>
            <wp:positionV relativeFrom="paragraph">
              <wp:posOffset>110490</wp:posOffset>
            </wp:positionV>
            <wp:extent cx="3412490" cy="3638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12490" cy="3638550"/>
                    </a:xfrm>
                    <a:prstGeom prst="rect">
                      <a:avLst/>
                    </a:prstGeom>
                  </pic:spPr>
                </pic:pic>
              </a:graphicData>
            </a:graphic>
            <wp14:sizeRelH relativeFrom="page">
              <wp14:pctWidth>0</wp14:pctWidth>
            </wp14:sizeRelH>
            <wp14:sizeRelV relativeFrom="page">
              <wp14:pctHeight>0</wp14:pctHeight>
            </wp14:sizeRelV>
          </wp:anchor>
        </w:drawing>
      </w:r>
      <w:r w:rsidR="00E57FD7" w:rsidRPr="00816208">
        <w:rPr>
          <w:rStyle w:val="Strong"/>
          <w:rFonts w:cs="Arial"/>
          <w:b w:val="0"/>
          <w:shd w:val="clear" w:color="auto" w:fill="FFFFFF"/>
        </w:rPr>
        <w:t>2. The Share Settings box will appear.</w:t>
      </w:r>
      <w:r w:rsidR="004C3704" w:rsidRPr="00816208">
        <w:rPr>
          <w:noProof/>
        </w:rPr>
        <w:t xml:space="preserve"> Every Google Doc has its own address. This documents address appears here.</w:t>
      </w:r>
      <w:r w:rsidRPr="00816208">
        <w:rPr>
          <w:noProof/>
        </w:rPr>
        <w:t xml:space="preserve">                      </w:t>
      </w:r>
      <w:r w:rsidRPr="00816208">
        <w:rPr>
          <w:noProof/>
        </w:rPr>
        <w:drawing>
          <wp:inline distT="0" distB="0" distL="0" distR="0" wp14:anchorId="0AF8251F" wp14:editId="6CB4BDD2">
            <wp:extent cx="561975" cy="28431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 long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053" cy="284355"/>
                    </a:xfrm>
                    <a:prstGeom prst="rect">
                      <a:avLst/>
                    </a:prstGeom>
                  </pic:spPr>
                </pic:pic>
              </a:graphicData>
            </a:graphic>
          </wp:inline>
        </w:drawing>
      </w:r>
    </w:p>
    <w:p w:rsidR="00133612" w:rsidRPr="00816208" w:rsidRDefault="004C3704" w:rsidP="00816208">
      <w:pPr>
        <w:rPr>
          <w:noProof/>
        </w:rPr>
      </w:pPr>
      <w:r w:rsidRPr="00816208">
        <w:rPr>
          <w:noProof/>
        </w:rPr>
        <w:t>The default keeps the document private where only the owner has access to it. You can invite other people to view, comment on</w:t>
      </w:r>
      <w:r w:rsidR="00816208" w:rsidRPr="00816208">
        <w:rPr>
          <w:noProof/>
        </w:rPr>
        <w:t xml:space="preserve"> or</w:t>
      </w:r>
      <w:r w:rsidRPr="00816208">
        <w:rPr>
          <w:noProof/>
        </w:rPr>
        <w:t xml:space="preserve"> edit this document  by adding their email addresses.</w:t>
      </w:r>
      <w:r w:rsidR="00133612" w:rsidRPr="00816208">
        <w:rPr>
          <w:noProof/>
        </w:rPr>
        <w:t xml:space="preserve">   Once you add their addresses it will prompt you wi</w:t>
      </w:r>
      <w:r w:rsidR="00816208" w:rsidRPr="00816208">
        <w:rPr>
          <w:noProof/>
        </w:rPr>
        <w:t>th</w:t>
      </w:r>
      <w:r w:rsidR="00133612" w:rsidRPr="00816208">
        <w:rPr>
          <w:noProof/>
        </w:rPr>
        <w:t xml:space="preserve"> choices to give them permission to  comment or edit.                            </w:t>
      </w:r>
    </w:p>
    <w:p w:rsidR="004C3704" w:rsidRPr="00816208" w:rsidRDefault="00133612" w:rsidP="00816208">
      <w:pPr>
        <w:rPr>
          <w:noProof/>
        </w:rPr>
      </w:pPr>
      <w:r w:rsidRPr="00816208">
        <w:rPr>
          <w:noProof/>
        </w:rPr>
        <w:t xml:space="preserve">                                  </w:t>
      </w:r>
      <w:r w:rsidRPr="00816208">
        <w:rPr>
          <w:noProof/>
        </w:rPr>
        <w:drawing>
          <wp:inline distT="0" distB="0" distL="0" distR="0" wp14:anchorId="6D3ECB6C" wp14:editId="1D0EE42D">
            <wp:extent cx="895350" cy="325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 long 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476" cy="325969"/>
                    </a:xfrm>
                    <a:prstGeom prst="rect">
                      <a:avLst/>
                    </a:prstGeom>
                  </pic:spPr>
                </pic:pic>
              </a:graphicData>
            </a:graphic>
          </wp:inline>
        </w:drawing>
      </w:r>
    </w:p>
    <w:p w:rsidR="00816208" w:rsidRPr="00816208" w:rsidRDefault="00816208" w:rsidP="00816208">
      <w:pPr>
        <w:rPr>
          <w:noProof/>
        </w:rPr>
      </w:pPr>
    </w:p>
    <w:p w:rsidR="004C3704" w:rsidRPr="00816208" w:rsidRDefault="00941F5E" w:rsidP="00816208">
      <w:pPr>
        <w:rPr>
          <w:noProof/>
        </w:rPr>
      </w:pPr>
      <w:r w:rsidRPr="00816208">
        <w:rPr>
          <w:noProof/>
        </w:rPr>
        <w:drawing>
          <wp:anchor distT="0" distB="0" distL="114300" distR="114300" simplePos="0" relativeHeight="251660288" behindDoc="0" locked="0" layoutInCell="1" allowOverlap="1" wp14:anchorId="266FABA9" wp14:editId="2519383B">
            <wp:simplePos x="0" y="0"/>
            <wp:positionH relativeFrom="column">
              <wp:posOffset>4857750</wp:posOffset>
            </wp:positionH>
            <wp:positionV relativeFrom="paragraph">
              <wp:posOffset>81915</wp:posOffset>
            </wp:positionV>
            <wp:extent cx="260985" cy="256540"/>
            <wp:effectExtent l="57150" t="57150" r="43815" b="673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 long red.PNG"/>
                    <pic:cNvPicPr/>
                  </pic:nvPicPr>
                  <pic:blipFill>
                    <a:blip r:embed="rId12" cstate="print">
                      <a:extLst>
                        <a:ext uri="{28A0092B-C50C-407E-A947-70E740481C1C}">
                          <a14:useLocalDpi xmlns:a14="http://schemas.microsoft.com/office/drawing/2010/main" val="0"/>
                        </a:ext>
                      </a:extLst>
                    </a:blip>
                    <a:stretch>
                      <a:fillRect/>
                    </a:stretch>
                  </pic:blipFill>
                  <pic:spPr>
                    <a:xfrm rot="13098727">
                      <a:off x="0" y="0"/>
                      <a:ext cx="260985" cy="256540"/>
                    </a:xfrm>
                    <a:prstGeom prst="rect">
                      <a:avLst/>
                    </a:prstGeom>
                  </pic:spPr>
                </pic:pic>
              </a:graphicData>
            </a:graphic>
            <wp14:sizeRelH relativeFrom="page">
              <wp14:pctWidth>0</wp14:pctWidth>
            </wp14:sizeRelH>
            <wp14:sizeRelV relativeFrom="page">
              <wp14:pctHeight>0</wp14:pctHeight>
            </wp14:sizeRelV>
          </wp:anchor>
        </w:drawing>
      </w:r>
      <w:r w:rsidR="00816208" w:rsidRPr="00816208">
        <w:rPr>
          <w:noProof/>
        </w:rPr>
        <w:t>I</w:t>
      </w:r>
      <w:r w:rsidR="004C3704" w:rsidRPr="00816208">
        <w:rPr>
          <w:noProof/>
        </w:rPr>
        <w:t xml:space="preserve">f you do not want those whom you have given permission to </w:t>
      </w:r>
      <w:r w:rsidR="00816208" w:rsidRPr="00816208">
        <w:rPr>
          <w:noProof/>
        </w:rPr>
        <w:t xml:space="preserve">edit </w:t>
      </w:r>
      <w:r w:rsidR="004C3704" w:rsidRPr="00816208">
        <w:rPr>
          <w:noProof/>
        </w:rPr>
        <w:t>to</w:t>
      </w:r>
      <w:r w:rsidR="00816208" w:rsidRPr="00816208">
        <w:rPr>
          <w:noProof/>
        </w:rPr>
        <w:t xml:space="preserve"> then</w:t>
      </w:r>
      <w:r w:rsidR="004C3704" w:rsidRPr="00816208">
        <w:rPr>
          <w:noProof/>
        </w:rPr>
        <w:t xml:space="preserve"> invite others t</w:t>
      </w:r>
      <w:r w:rsidR="00816208" w:rsidRPr="00816208">
        <w:rPr>
          <w:noProof/>
        </w:rPr>
        <w:t>o also make changes</w:t>
      </w:r>
      <w:r w:rsidR="004C3704" w:rsidRPr="00816208">
        <w:rPr>
          <w:noProof/>
        </w:rPr>
        <w:t xml:space="preserve"> you need to click on </w:t>
      </w:r>
      <w:r w:rsidR="004C3704" w:rsidRPr="00816208">
        <w:rPr>
          <w:b/>
          <w:i/>
          <w:noProof/>
        </w:rPr>
        <w:t>change</w:t>
      </w:r>
      <w:r w:rsidR="00816208" w:rsidRPr="00816208">
        <w:rPr>
          <w:b/>
          <w:noProof/>
        </w:rPr>
        <w:t xml:space="preserve"> </w:t>
      </w:r>
      <w:r w:rsidR="00816208" w:rsidRPr="00816208">
        <w:rPr>
          <w:noProof/>
        </w:rPr>
        <w:t xml:space="preserve">under  the invite people box. </w:t>
      </w:r>
      <w:r w:rsidR="004C3704" w:rsidRPr="00816208">
        <w:rPr>
          <w:noProof/>
        </w:rPr>
        <w:t xml:space="preserve"> </w:t>
      </w:r>
      <w:r w:rsidR="00133612" w:rsidRPr="00816208">
        <w:rPr>
          <w:noProof/>
        </w:rPr>
        <w:t xml:space="preserve">    </w:t>
      </w:r>
    </w:p>
    <w:p w:rsidR="004C3704" w:rsidRPr="00816208" w:rsidRDefault="00816208" w:rsidP="00816208">
      <w:pPr>
        <w:rPr>
          <w:noProof/>
        </w:rPr>
      </w:pPr>
      <w:r w:rsidRPr="00816208">
        <w:rPr>
          <w:noProof/>
        </w:rPr>
        <w:t xml:space="preserve">You can also give access to anyone with the link or even make it public on the web by clicking on </w:t>
      </w:r>
      <w:r w:rsidRPr="00816208">
        <w:rPr>
          <w:b/>
          <w:i/>
          <w:noProof/>
        </w:rPr>
        <w:t xml:space="preserve">change </w:t>
      </w:r>
      <w:r w:rsidRPr="00816208">
        <w:rPr>
          <w:noProof/>
        </w:rPr>
        <w:t xml:space="preserve">next to </w:t>
      </w:r>
      <w:r w:rsidRPr="00816208">
        <w:rPr>
          <w:i/>
          <w:noProof/>
        </w:rPr>
        <w:t>Private – Only you can access</w:t>
      </w:r>
      <w:r w:rsidRPr="00816208">
        <w:rPr>
          <w:noProof/>
        </w:rPr>
        <w:t xml:space="preserve">. </w:t>
      </w:r>
    </w:p>
    <w:p w:rsidR="004C3704" w:rsidRPr="00816208" w:rsidRDefault="004C3704" w:rsidP="00816208">
      <w:pPr>
        <w:rPr>
          <w:noProof/>
        </w:rPr>
      </w:pPr>
    </w:p>
    <w:p w:rsidR="004C3704" w:rsidRPr="00816208" w:rsidRDefault="004C3704" w:rsidP="00816208">
      <w:pPr>
        <w:rPr>
          <w:noProof/>
        </w:rPr>
      </w:pPr>
    </w:p>
    <w:p w:rsidR="004C3704" w:rsidRPr="00816208" w:rsidRDefault="004C3704" w:rsidP="00816208">
      <w:pPr>
        <w:rPr>
          <w:noProof/>
        </w:rPr>
      </w:pPr>
    </w:p>
    <w:p w:rsidR="004C3704" w:rsidRPr="00816208" w:rsidRDefault="004C3704" w:rsidP="00816208">
      <w:pPr>
        <w:rPr>
          <w:noProof/>
        </w:rPr>
      </w:pPr>
    </w:p>
    <w:p w:rsidR="004C3704" w:rsidRPr="00816208" w:rsidRDefault="004C3704" w:rsidP="00816208">
      <w:pPr>
        <w:rPr>
          <w:rStyle w:val="Strong"/>
          <w:rFonts w:ascii="Arial" w:hAnsi="Arial" w:cs="Arial"/>
          <w:b w:val="0"/>
          <w:shd w:val="clear" w:color="auto" w:fill="FFFFFF"/>
        </w:rPr>
      </w:pPr>
    </w:p>
    <w:p w:rsidR="00E57FD7" w:rsidRPr="00816208" w:rsidRDefault="00E57FD7" w:rsidP="00816208">
      <w:pPr>
        <w:rPr>
          <w:rStyle w:val="Strong"/>
          <w:rFonts w:ascii="Arial" w:hAnsi="Arial" w:cs="Arial"/>
          <w:b w:val="0"/>
          <w:shd w:val="clear" w:color="auto" w:fill="FFFFFF"/>
        </w:rPr>
      </w:pPr>
    </w:p>
    <w:p w:rsidR="00E57FD7" w:rsidRPr="00816208" w:rsidRDefault="00E57FD7" w:rsidP="00816208">
      <w:pPr>
        <w:rPr>
          <w:rStyle w:val="Strong"/>
          <w:rFonts w:ascii="Arial" w:hAnsi="Arial" w:cs="Arial"/>
          <w:b w:val="0"/>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E57FD7" w:rsidRDefault="00E57FD7">
      <w:pPr>
        <w:rPr>
          <w:rStyle w:val="Strong"/>
          <w:rFonts w:ascii="Arial" w:hAnsi="Arial" w:cs="Arial"/>
          <w:b w:val="0"/>
          <w:color w:val="555555"/>
          <w:shd w:val="clear" w:color="auto" w:fill="FFFFFF"/>
        </w:rPr>
      </w:pPr>
    </w:p>
    <w:p w:rsidR="00FC354B" w:rsidRPr="00FC354B" w:rsidRDefault="00FC354B">
      <w:pPr>
        <w:rPr>
          <w:b/>
        </w:rPr>
      </w:pPr>
      <w:r>
        <w:rPr>
          <w:rStyle w:val="Strong"/>
          <w:rFonts w:ascii="Arial" w:hAnsi="Arial" w:cs="Arial"/>
          <w:b w:val="0"/>
          <w:color w:val="555555"/>
          <w:shd w:val="clear" w:color="auto" w:fill="FFFFFF"/>
        </w:rPr>
        <w:t xml:space="preserve"> </w:t>
      </w:r>
    </w:p>
    <w:sectPr w:rsidR="00FC354B" w:rsidRPr="00FC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4B"/>
    <w:rsid w:val="00133612"/>
    <w:rsid w:val="002230EC"/>
    <w:rsid w:val="004C3704"/>
    <w:rsid w:val="00816208"/>
    <w:rsid w:val="00941F5E"/>
    <w:rsid w:val="0097761F"/>
    <w:rsid w:val="00E57FD7"/>
    <w:rsid w:val="00FC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54B"/>
    <w:rPr>
      <w:b/>
      <w:bCs/>
    </w:rPr>
  </w:style>
  <w:style w:type="paragraph" w:styleId="BalloonText">
    <w:name w:val="Balloon Text"/>
    <w:basedOn w:val="Normal"/>
    <w:link w:val="BalloonTextChar"/>
    <w:uiPriority w:val="99"/>
    <w:semiHidden/>
    <w:unhideWhenUsed/>
    <w:rsid w:val="00FC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4B"/>
    <w:rPr>
      <w:rFonts w:ascii="Tahoma" w:hAnsi="Tahoma" w:cs="Tahoma"/>
      <w:sz w:val="16"/>
      <w:szCs w:val="16"/>
    </w:rPr>
  </w:style>
  <w:style w:type="paragraph" w:styleId="ListParagraph">
    <w:name w:val="List Paragraph"/>
    <w:basedOn w:val="Normal"/>
    <w:uiPriority w:val="34"/>
    <w:qFormat/>
    <w:rsid w:val="00FC3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54B"/>
    <w:rPr>
      <w:b/>
      <w:bCs/>
    </w:rPr>
  </w:style>
  <w:style w:type="paragraph" w:styleId="BalloonText">
    <w:name w:val="Balloon Text"/>
    <w:basedOn w:val="Normal"/>
    <w:link w:val="BalloonTextChar"/>
    <w:uiPriority w:val="99"/>
    <w:semiHidden/>
    <w:unhideWhenUsed/>
    <w:rsid w:val="00FC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4B"/>
    <w:rPr>
      <w:rFonts w:ascii="Tahoma" w:hAnsi="Tahoma" w:cs="Tahoma"/>
      <w:sz w:val="16"/>
      <w:szCs w:val="16"/>
    </w:rPr>
  </w:style>
  <w:style w:type="paragraph" w:styleId="ListParagraph">
    <w:name w:val="List Paragraph"/>
    <w:basedOn w:val="Normal"/>
    <w:uiPriority w:val="34"/>
    <w:qFormat/>
    <w:rsid w:val="00FC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Roese</dc:creator>
  <cp:lastModifiedBy>Patti Roese</cp:lastModifiedBy>
  <cp:revision>2</cp:revision>
  <dcterms:created xsi:type="dcterms:W3CDTF">2014-03-26T15:00:00Z</dcterms:created>
  <dcterms:modified xsi:type="dcterms:W3CDTF">2014-03-26T16:04:00Z</dcterms:modified>
</cp:coreProperties>
</file>